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B1" w:rsidRDefault="00B36C85" w:rsidP="009C29C6">
      <w:pPr>
        <w:pStyle w:val="BodyText2"/>
        <w:jc w:val="center"/>
        <w:rPr>
          <w:sz w:val="28"/>
          <w:szCs w:val="28"/>
        </w:rPr>
      </w:pPr>
      <w:bookmarkStart w:id="0" w:name="_GoBack"/>
      <w:bookmarkEnd w:id="0"/>
      <w:r w:rsidRPr="00E5780A">
        <w:rPr>
          <w:bCs/>
          <w:noProof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4.75pt;margin-top:-7.3pt;width:103.95pt;height:61.8pt;z-index:251655680">
            <v:imagedata r:id="rId4" o:title="gibdd_logo"/>
            <w10:wrap type="square"/>
          </v:shape>
        </w:pict>
      </w:r>
    </w:p>
    <w:p w:rsidR="009C29C6" w:rsidRPr="009C29C6" w:rsidRDefault="009C29C6" w:rsidP="009C29C6">
      <w:pPr>
        <w:pStyle w:val="BodyText2"/>
        <w:jc w:val="center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4D3A">
        <w:rPr>
          <w:sz w:val="28"/>
          <w:szCs w:val="28"/>
        </w:rPr>
        <w:t>Челябинске</w:t>
      </w:r>
      <w:r>
        <w:rPr>
          <w:sz w:val="28"/>
          <w:szCs w:val="28"/>
        </w:rPr>
        <w:t xml:space="preserve"> за </w:t>
      </w:r>
      <w:r w:rsidR="005F5D7C" w:rsidRPr="005F5D7C">
        <w:rPr>
          <w:sz w:val="28"/>
          <w:szCs w:val="28"/>
          <w:u w:val="single"/>
        </w:rPr>
        <w:t>8</w:t>
      </w:r>
      <w:r w:rsidRPr="005F5D7C">
        <w:rPr>
          <w:sz w:val="28"/>
          <w:szCs w:val="28"/>
          <w:u w:val="single"/>
        </w:rPr>
        <w:t xml:space="preserve"> месяцев 20</w:t>
      </w:r>
      <w:r w:rsidR="00AE2C43">
        <w:rPr>
          <w:sz w:val="28"/>
          <w:szCs w:val="28"/>
          <w:u w:val="single"/>
        </w:rPr>
        <w:t>20</w:t>
      </w:r>
      <w:r w:rsidRPr="005F5D7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</w:t>
      </w:r>
      <w:r w:rsidRPr="00594D3A">
        <w:rPr>
          <w:sz w:val="28"/>
          <w:szCs w:val="28"/>
        </w:rPr>
        <w:t xml:space="preserve">в результате дорожно-транспортных происшествий </w:t>
      </w:r>
      <w:r w:rsidR="00496195">
        <w:rPr>
          <w:b/>
          <w:sz w:val="28"/>
          <w:szCs w:val="28"/>
        </w:rPr>
        <w:t>1</w:t>
      </w:r>
      <w:r w:rsidR="00AE2C43">
        <w:rPr>
          <w:b/>
          <w:sz w:val="28"/>
          <w:szCs w:val="28"/>
        </w:rPr>
        <w:t>17</w:t>
      </w:r>
      <w:r w:rsidRPr="009C29C6">
        <w:rPr>
          <w:b/>
          <w:sz w:val="28"/>
          <w:szCs w:val="28"/>
        </w:rPr>
        <w:t xml:space="preserve"> </w:t>
      </w:r>
      <w:r w:rsidR="00AE2C43">
        <w:rPr>
          <w:b/>
          <w:sz w:val="28"/>
          <w:szCs w:val="28"/>
        </w:rPr>
        <w:t>детей</w:t>
      </w:r>
      <w:r w:rsidRPr="00594D3A">
        <w:rPr>
          <w:b/>
          <w:sz w:val="28"/>
          <w:szCs w:val="28"/>
        </w:rPr>
        <w:t xml:space="preserve"> получил</w:t>
      </w:r>
      <w:r w:rsidR="005D2305">
        <w:rPr>
          <w:b/>
          <w:sz w:val="28"/>
          <w:szCs w:val="28"/>
        </w:rPr>
        <w:t>и</w:t>
      </w:r>
      <w:r w:rsidRPr="00594D3A">
        <w:rPr>
          <w:b/>
          <w:sz w:val="28"/>
          <w:szCs w:val="28"/>
        </w:rPr>
        <w:t xml:space="preserve"> травмы</w:t>
      </w:r>
      <w:r w:rsidR="00B36C85" w:rsidRPr="00B36C85">
        <w:t xml:space="preserve"> </w:t>
      </w:r>
    </w:p>
    <w:p w:rsidR="00B418B1" w:rsidRPr="00294E82" w:rsidRDefault="00B418B1" w:rsidP="00B36C85">
      <w:pPr>
        <w:pStyle w:val="BodyText2"/>
        <w:ind w:right="-1"/>
        <w:jc w:val="center"/>
        <w:rPr>
          <w:b/>
          <w:i/>
          <w:sz w:val="20"/>
        </w:rPr>
      </w:pPr>
    </w:p>
    <w:p w:rsidR="00370F08" w:rsidRPr="00064D3A" w:rsidRDefault="00693419" w:rsidP="00064D3A">
      <w:pPr>
        <w:pStyle w:val="BodyText2"/>
        <w:ind w:right="-1"/>
        <w:jc w:val="center"/>
        <w:rPr>
          <w:b/>
          <w:i/>
          <w:iCs/>
          <w:color w:val="0F243E"/>
          <w:sz w:val="40"/>
          <w:szCs w:val="40"/>
        </w:rPr>
      </w:pPr>
      <w:r w:rsidRPr="00064D3A">
        <w:rPr>
          <w:b/>
          <w:i/>
          <w:color w:val="0F243E"/>
          <w:sz w:val="40"/>
          <w:szCs w:val="40"/>
        </w:rPr>
        <w:t>«</w:t>
      </w:r>
      <w:r w:rsidR="005F5D7C" w:rsidRPr="00064D3A">
        <w:rPr>
          <w:b/>
          <w:i/>
          <w:color w:val="0F243E"/>
          <w:sz w:val="40"/>
          <w:szCs w:val="40"/>
        </w:rPr>
        <w:t>Неделя безопасности дорожного движения</w:t>
      </w:r>
      <w:r w:rsidRPr="00064D3A">
        <w:rPr>
          <w:b/>
          <w:i/>
          <w:color w:val="0F243E"/>
          <w:sz w:val="40"/>
          <w:szCs w:val="40"/>
        </w:rPr>
        <w:t>»</w:t>
      </w:r>
    </w:p>
    <w:p w:rsidR="00693419" w:rsidRPr="0020765F" w:rsidRDefault="00693419" w:rsidP="00594D3A">
      <w:pPr>
        <w:ind w:right="-1" w:firstLine="720"/>
        <w:jc w:val="both"/>
        <w:rPr>
          <w:b/>
          <w:sz w:val="16"/>
          <w:szCs w:val="16"/>
        </w:rPr>
      </w:pPr>
    </w:p>
    <w:p w:rsidR="005C38B6" w:rsidRDefault="00B36C85" w:rsidP="0020765F">
      <w:pPr>
        <w:ind w:right="-1" w:firstLine="720"/>
        <w:jc w:val="both"/>
        <w:rPr>
          <w:sz w:val="36"/>
          <w:szCs w:val="36"/>
        </w:rPr>
      </w:pPr>
      <w:r>
        <w:rPr>
          <w:noProof/>
        </w:rPr>
        <w:pict>
          <v:shape id="_x0000_s1037" type="#_x0000_t75" style="position:absolute;left:0;text-align:left;margin-left:-15.3pt;margin-top:6.55pt;width:82.5pt;height:63.75pt;z-index:251656704">
            <v:imagedata r:id="rId5" r:href="rId6"/>
            <w10:wrap type="square"/>
          </v:shape>
        </w:pict>
      </w:r>
      <w:r w:rsidR="00370F08">
        <w:rPr>
          <w:b/>
          <w:bCs/>
          <w:noProof/>
          <w:sz w:val="48"/>
          <w:u w:val="single"/>
        </w:rPr>
        <w:pict>
          <v:shape id="_x0000_s1029" type="#_x0000_t75" style="position:absolute;left:0;text-align:left;margin-left:208.35pt;margin-top:742.45pt;width:135pt;height:99pt;z-index:251654656">
            <v:imagedata r:id="rId4" o:title="gibdd_logo"/>
          </v:shape>
        </w:pict>
      </w:r>
      <w:r w:rsidR="00E377C6" w:rsidRPr="0059705F">
        <w:rPr>
          <w:b/>
          <w:sz w:val="36"/>
          <w:szCs w:val="36"/>
        </w:rPr>
        <w:t xml:space="preserve">! </w:t>
      </w:r>
      <w:r w:rsidR="005740A3">
        <w:rPr>
          <w:b/>
          <w:sz w:val="36"/>
          <w:szCs w:val="36"/>
        </w:rPr>
        <w:t>Родители</w:t>
      </w:r>
      <w:r w:rsidR="00E377C6" w:rsidRPr="005740A3">
        <w:rPr>
          <w:b/>
          <w:sz w:val="36"/>
          <w:szCs w:val="36"/>
        </w:rPr>
        <w:t>!</w:t>
      </w:r>
      <w:r w:rsidR="00E377C6">
        <w:rPr>
          <w:b/>
          <w:sz w:val="36"/>
          <w:szCs w:val="36"/>
        </w:rPr>
        <w:t xml:space="preserve"> </w:t>
      </w:r>
      <w:r w:rsidR="009C29C6" w:rsidRPr="009C29C6">
        <w:rPr>
          <w:sz w:val="36"/>
          <w:szCs w:val="36"/>
        </w:rPr>
        <w:t>Б</w:t>
      </w:r>
      <w:r w:rsidR="00E1401B">
        <w:rPr>
          <w:sz w:val="36"/>
          <w:szCs w:val="36"/>
        </w:rPr>
        <w:t>езопасность ребенка в Ваших руках!</w:t>
      </w:r>
      <w:r w:rsidR="00D871E3">
        <w:rPr>
          <w:sz w:val="36"/>
          <w:szCs w:val="36"/>
        </w:rPr>
        <w:t xml:space="preserve">  </w:t>
      </w:r>
    </w:p>
    <w:p w:rsidR="003F493E" w:rsidRPr="00D871E3" w:rsidRDefault="003F493E" w:rsidP="003F493E">
      <w:pPr>
        <w:ind w:right="-1" w:firstLine="720"/>
        <w:jc w:val="both"/>
        <w:rPr>
          <w:b/>
          <w:i/>
          <w:sz w:val="36"/>
          <w:szCs w:val="36"/>
        </w:rPr>
      </w:pPr>
      <w:r w:rsidRPr="003F493E">
        <w:rPr>
          <w:sz w:val="36"/>
          <w:szCs w:val="36"/>
        </w:rPr>
        <w:t>! Пройдите с ребенком безопасный путь в школу</w:t>
      </w:r>
      <w:r>
        <w:rPr>
          <w:sz w:val="36"/>
          <w:szCs w:val="36"/>
        </w:rPr>
        <w:t>, соблюдая все правила! Пом</w:t>
      </w:r>
      <w:r w:rsidRPr="005740A3">
        <w:rPr>
          <w:sz w:val="36"/>
          <w:szCs w:val="36"/>
        </w:rPr>
        <w:t xml:space="preserve">ните, </w:t>
      </w:r>
      <w:r w:rsidRPr="00D871E3">
        <w:rPr>
          <w:sz w:val="36"/>
          <w:szCs w:val="36"/>
          <w:u w:val="single"/>
        </w:rPr>
        <w:t xml:space="preserve">Вы образец для </w:t>
      </w:r>
      <w:r w:rsidRPr="003F493E">
        <w:rPr>
          <w:sz w:val="36"/>
          <w:szCs w:val="36"/>
          <w:u w:val="single"/>
        </w:rPr>
        <w:t>подражания, дети</w:t>
      </w:r>
      <w:r w:rsidRPr="00D871E3">
        <w:rPr>
          <w:sz w:val="36"/>
          <w:szCs w:val="36"/>
          <w:u w:val="single"/>
        </w:rPr>
        <w:t xml:space="preserve"> учатся у Вас</w:t>
      </w:r>
      <w:r>
        <w:rPr>
          <w:sz w:val="36"/>
          <w:szCs w:val="36"/>
        </w:rPr>
        <w:t xml:space="preserve">! </w:t>
      </w:r>
    </w:p>
    <w:p w:rsidR="003F493E" w:rsidRPr="003F493E" w:rsidRDefault="005F5D7C" w:rsidP="0020765F">
      <w:pPr>
        <w:ind w:right="-1"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! Обратите внимание на наличие </w:t>
      </w:r>
      <w:proofErr w:type="spellStart"/>
      <w:r w:rsidR="003F493E">
        <w:rPr>
          <w:sz w:val="36"/>
          <w:szCs w:val="36"/>
        </w:rPr>
        <w:t>световозвращателей</w:t>
      </w:r>
      <w:proofErr w:type="spellEnd"/>
      <w:r>
        <w:rPr>
          <w:sz w:val="36"/>
          <w:szCs w:val="36"/>
        </w:rPr>
        <w:t xml:space="preserve"> в экипировке юного пешехода</w:t>
      </w:r>
      <w:r w:rsidR="003F493E">
        <w:rPr>
          <w:sz w:val="36"/>
          <w:szCs w:val="36"/>
        </w:rPr>
        <w:t xml:space="preserve">, с ними ребенок будет заметным на дороге.   </w:t>
      </w:r>
      <w:r w:rsidR="003F493E" w:rsidRPr="003F493E">
        <w:rPr>
          <w:sz w:val="36"/>
          <w:szCs w:val="36"/>
        </w:rPr>
        <w:t xml:space="preserve"> </w:t>
      </w:r>
    </w:p>
    <w:p w:rsidR="00E5780A" w:rsidRDefault="005C38B6" w:rsidP="0020765F">
      <w:pPr>
        <w:ind w:right="-1" w:firstLine="720"/>
        <w:jc w:val="both"/>
        <w:rPr>
          <w:sz w:val="36"/>
          <w:szCs w:val="36"/>
        </w:rPr>
      </w:pPr>
      <w:r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</w:t>
      </w:r>
      <w:r w:rsidR="009A1900">
        <w:rPr>
          <w:sz w:val="36"/>
          <w:szCs w:val="36"/>
        </w:rPr>
        <w:t xml:space="preserve">Отпуская ребенка </w:t>
      </w:r>
      <w:r w:rsidR="003F493E">
        <w:rPr>
          <w:sz w:val="36"/>
          <w:szCs w:val="36"/>
        </w:rPr>
        <w:t xml:space="preserve">в школу, </w:t>
      </w:r>
      <w:r w:rsidR="009A1900">
        <w:rPr>
          <w:sz w:val="36"/>
          <w:szCs w:val="36"/>
        </w:rPr>
        <w:t>на прогулку, н</w:t>
      </w:r>
      <w:r>
        <w:rPr>
          <w:sz w:val="36"/>
          <w:szCs w:val="36"/>
        </w:rPr>
        <w:t xml:space="preserve">апомните </w:t>
      </w:r>
      <w:r w:rsidR="009A1900">
        <w:rPr>
          <w:sz w:val="36"/>
          <w:szCs w:val="36"/>
        </w:rPr>
        <w:t>п</w:t>
      </w:r>
      <w:r>
        <w:rPr>
          <w:sz w:val="36"/>
          <w:szCs w:val="36"/>
        </w:rPr>
        <w:t>равила безопасного поведения на дороге</w:t>
      </w:r>
      <w:r w:rsidR="00D871E3">
        <w:rPr>
          <w:sz w:val="36"/>
          <w:szCs w:val="36"/>
        </w:rPr>
        <w:t xml:space="preserve">. </w:t>
      </w:r>
      <w:r w:rsidR="009C29C6">
        <w:rPr>
          <w:sz w:val="36"/>
          <w:szCs w:val="36"/>
        </w:rPr>
        <w:t>Ч</w:t>
      </w:r>
      <w:r w:rsidR="00D871E3">
        <w:rPr>
          <w:sz w:val="36"/>
          <w:szCs w:val="36"/>
        </w:rPr>
        <w:t>ем больше внимания Вы уделяете воспитанию навыков безопасного поведения на дороге, тем меньше вероятность дорожно-транспортного происшествия с участием юного пешехода</w:t>
      </w:r>
      <w:r w:rsidR="00594D3A">
        <w:rPr>
          <w:sz w:val="36"/>
          <w:szCs w:val="36"/>
        </w:rPr>
        <w:t xml:space="preserve"> или велосипедиста</w:t>
      </w:r>
      <w:r w:rsidR="00D871E3">
        <w:rPr>
          <w:sz w:val="36"/>
          <w:szCs w:val="36"/>
        </w:rPr>
        <w:t xml:space="preserve">. </w:t>
      </w:r>
      <w:r w:rsidR="009C29C6">
        <w:rPr>
          <w:sz w:val="36"/>
          <w:szCs w:val="36"/>
        </w:rPr>
        <w:t xml:space="preserve">Бесконтрольное нахождение ребенка вблизи дороги – одна из причин ДТП. </w:t>
      </w:r>
      <w:r w:rsidR="00D871E3">
        <w:rPr>
          <w:sz w:val="36"/>
          <w:szCs w:val="36"/>
        </w:rPr>
        <w:t xml:space="preserve">  </w:t>
      </w:r>
    </w:p>
    <w:p w:rsidR="00EE2C41" w:rsidRPr="005F5D7C" w:rsidRDefault="00D871E3" w:rsidP="0020765F">
      <w:pPr>
        <w:ind w:firstLine="720"/>
        <w:jc w:val="both"/>
        <w:rPr>
          <w:sz w:val="24"/>
          <w:szCs w:val="24"/>
        </w:rPr>
      </w:pPr>
      <w:r w:rsidRPr="00D871E3">
        <w:rPr>
          <w:b/>
          <w:sz w:val="36"/>
          <w:szCs w:val="36"/>
        </w:rPr>
        <w:t>!</w:t>
      </w:r>
      <w:r>
        <w:rPr>
          <w:sz w:val="36"/>
          <w:szCs w:val="36"/>
        </w:rPr>
        <w:t xml:space="preserve"> </w:t>
      </w:r>
      <w:r w:rsidR="00594D3A" w:rsidRPr="00594D3A">
        <w:rPr>
          <w:b/>
          <w:sz w:val="36"/>
          <w:szCs w:val="36"/>
        </w:rPr>
        <w:t>Объясните ребенку правила для велосипедистов, водите</w:t>
      </w:r>
      <w:r w:rsidR="00594D3A">
        <w:rPr>
          <w:b/>
          <w:sz w:val="36"/>
          <w:szCs w:val="36"/>
        </w:rPr>
        <w:t>ле</w:t>
      </w:r>
      <w:r w:rsidR="00594D3A" w:rsidRPr="00594D3A">
        <w:rPr>
          <w:b/>
          <w:sz w:val="36"/>
          <w:szCs w:val="36"/>
        </w:rPr>
        <w:t>й мопедов!</w:t>
      </w:r>
      <w:r w:rsidR="00594D3A">
        <w:rPr>
          <w:sz w:val="36"/>
          <w:szCs w:val="36"/>
        </w:rPr>
        <w:t xml:space="preserve"> </w:t>
      </w:r>
      <w:r w:rsidR="009C29C6">
        <w:rPr>
          <w:sz w:val="36"/>
          <w:szCs w:val="36"/>
        </w:rPr>
        <w:t>Д</w:t>
      </w:r>
      <w:r w:rsidR="00594D3A">
        <w:rPr>
          <w:sz w:val="36"/>
          <w:szCs w:val="36"/>
        </w:rPr>
        <w:t xml:space="preserve">вижение на велосипеде по дороге разрешено только детям старше 14 лет при условии соблюдения правил и ограничений. </w:t>
      </w:r>
      <w:r w:rsidR="0020765F" w:rsidRPr="009C29C6">
        <w:rPr>
          <w:b/>
          <w:sz w:val="36"/>
          <w:szCs w:val="36"/>
        </w:rPr>
        <w:t xml:space="preserve">Переходить проезжую часть </w:t>
      </w:r>
      <w:r w:rsidR="009C29C6">
        <w:rPr>
          <w:b/>
          <w:sz w:val="36"/>
          <w:szCs w:val="36"/>
        </w:rPr>
        <w:t>велосипедист должен</w:t>
      </w:r>
      <w:r w:rsidR="0020765F" w:rsidRPr="009C29C6">
        <w:rPr>
          <w:b/>
          <w:sz w:val="36"/>
          <w:szCs w:val="36"/>
        </w:rPr>
        <w:t xml:space="preserve"> пешком!  </w:t>
      </w:r>
      <w:r w:rsidR="005F5D7C" w:rsidRPr="005F5D7C">
        <w:rPr>
          <w:sz w:val="36"/>
          <w:szCs w:val="36"/>
        </w:rPr>
        <w:t xml:space="preserve">Кататься на </w:t>
      </w:r>
      <w:r w:rsidR="005F5D7C">
        <w:rPr>
          <w:sz w:val="36"/>
          <w:szCs w:val="36"/>
        </w:rPr>
        <w:t xml:space="preserve">роликах, скейтбордах, </w:t>
      </w:r>
      <w:proofErr w:type="spellStart"/>
      <w:r w:rsidR="005F5D7C" w:rsidRPr="005F5D7C">
        <w:rPr>
          <w:sz w:val="36"/>
          <w:szCs w:val="36"/>
        </w:rPr>
        <w:t>гироскутерах</w:t>
      </w:r>
      <w:proofErr w:type="spellEnd"/>
      <w:r w:rsidR="005F5D7C" w:rsidRPr="005F5D7C">
        <w:rPr>
          <w:sz w:val="36"/>
          <w:szCs w:val="36"/>
        </w:rPr>
        <w:t xml:space="preserve">, </w:t>
      </w:r>
      <w:proofErr w:type="spellStart"/>
      <w:r w:rsidR="005F5D7C" w:rsidRPr="005F5D7C">
        <w:rPr>
          <w:sz w:val="36"/>
          <w:szCs w:val="36"/>
        </w:rPr>
        <w:t>сигвеях</w:t>
      </w:r>
      <w:proofErr w:type="spellEnd"/>
      <w:r w:rsidR="005F5D7C" w:rsidRPr="005F5D7C">
        <w:rPr>
          <w:sz w:val="36"/>
          <w:szCs w:val="36"/>
        </w:rPr>
        <w:t xml:space="preserve">, </w:t>
      </w:r>
      <w:proofErr w:type="spellStart"/>
      <w:r w:rsidR="005F5D7C" w:rsidRPr="005F5D7C">
        <w:rPr>
          <w:sz w:val="36"/>
          <w:szCs w:val="36"/>
        </w:rPr>
        <w:t>моноколесах</w:t>
      </w:r>
      <w:proofErr w:type="spellEnd"/>
      <w:r w:rsidR="005F5D7C" w:rsidRPr="005F5D7C">
        <w:rPr>
          <w:sz w:val="36"/>
          <w:szCs w:val="36"/>
        </w:rPr>
        <w:t xml:space="preserve"> </w:t>
      </w:r>
      <w:r w:rsidR="005F5D7C">
        <w:rPr>
          <w:sz w:val="36"/>
          <w:szCs w:val="36"/>
        </w:rPr>
        <w:t>р</w:t>
      </w:r>
      <w:r w:rsidR="005F5D7C" w:rsidRPr="005F5D7C">
        <w:rPr>
          <w:sz w:val="36"/>
          <w:szCs w:val="36"/>
        </w:rPr>
        <w:t>азрешено только на специальных площадках.</w:t>
      </w:r>
      <w:r w:rsidR="005D4BF2">
        <w:rPr>
          <w:sz w:val="36"/>
          <w:szCs w:val="36"/>
        </w:rPr>
        <w:t xml:space="preserve"> Необходимо использовать </w:t>
      </w:r>
      <w:proofErr w:type="spellStart"/>
      <w:r w:rsidR="005D4BF2">
        <w:rPr>
          <w:sz w:val="36"/>
          <w:szCs w:val="36"/>
        </w:rPr>
        <w:t>велошлем</w:t>
      </w:r>
      <w:proofErr w:type="spellEnd"/>
      <w:r w:rsidR="005D4BF2">
        <w:rPr>
          <w:sz w:val="36"/>
          <w:szCs w:val="36"/>
        </w:rPr>
        <w:t xml:space="preserve"> и защитную экипировку. </w:t>
      </w:r>
      <w:r w:rsidR="005F5D7C" w:rsidRPr="005F5D7C">
        <w:rPr>
          <w:sz w:val="36"/>
          <w:szCs w:val="36"/>
        </w:rPr>
        <w:t xml:space="preserve"> </w:t>
      </w:r>
      <w:r w:rsidR="005D4BF2" w:rsidRPr="009C29C6">
        <w:rPr>
          <w:i/>
          <w:sz w:val="36"/>
          <w:szCs w:val="36"/>
        </w:rPr>
        <w:t xml:space="preserve">Управлять мопедом, скутером разрешено детям старше 16 лет </w:t>
      </w:r>
      <w:r w:rsidR="005D4BF2" w:rsidRPr="009C29C6">
        <w:rPr>
          <w:i/>
          <w:sz w:val="36"/>
          <w:szCs w:val="36"/>
          <w:u w:val="single"/>
        </w:rPr>
        <w:t>при наличии водительского удостоверения!</w:t>
      </w:r>
      <w:r w:rsidR="005D4BF2" w:rsidRPr="005F5D7C">
        <w:rPr>
          <w:i/>
          <w:sz w:val="36"/>
          <w:szCs w:val="36"/>
        </w:rPr>
        <w:t xml:space="preserve"> </w:t>
      </w:r>
      <w:r w:rsidR="005F5D7C" w:rsidRPr="005F5D7C">
        <w:rPr>
          <w:sz w:val="36"/>
          <w:szCs w:val="36"/>
        </w:rPr>
        <w:t xml:space="preserve">   </w:t>
      </w:r>
    </w:p>
    <w:p w:rsidR="00EE2C41" w:rsidRPr="00693419" w:rsidRDefault="005F5D7C" w:rsidP="00594D3A">
      <w:pPr>
        <w:ind w:firstLine="720"/>
        <w:jc w:val="both"/>
        <w:rPr>
          <w:sz w:val="36"/>
          <w:szCs w:val="36"/>
        </w:rPr>
      </w:pPr>
      <w:r>
        <w:rPr>
          <w:noProof/>
        </w:rPr>
        <w:pict>
          <v:shape id="_x0000_s1038" type="#_x0000_t75" style="position:absolute;left:0;text-align:left;margin-left:1.95pt;margin-top:4.7pt;width:126.75pt;height:123.75pt;z-index:-251658752" wrapcoords="-128 0 -128 21469 21600 21469 21600 0 -128 0">
            <v:imagedata r:id="rId7" o:title="Светофор"/>
            <w10:wrap type="tight"/>
          </v:shape>
        </w:pict>
      </w:r>
      <w:r w:rsidR="00EE2C41" w:rsidRPr="005740A3">
        <w:rPr>
          <w:b/>
          <w:sz w:val="36"/>
          <w:szCs w:val="36"/>
        </w:rPr>
        <w:t>!</w:t>
      </w:r>
      <w:r w:rsidR="00EE2C41" w:rsidRPr="00693419">
        <w:rPr>
          <w:sz w:val="36"/>
          <w:szCs w:val="36"/>
        </w:rPr>
        <w:t xml:space="preserve"> </w:t>
      </w:r>
      <w:r w:rsidR="00EE2C41" w:rsidRPr="005740A3">
        <w:rPr>
          <w:b/>
          <w:sz w:val="36"/>
          <w:szCs w:val="36"/>
        </w:rPr>
        <w:t>Водители,</w:t>
      </w:r>
      <w:r w:rsidR="003F493E">
        <w:rPr>
          <w:b/>
          <w:sz w:val="36"/>
          <w:szCs w:val="36"/>
        </w:rPr>
        <w:t xml:space="preserve"> ДЕТИ идут в ШКОЛУ</w:t>
      </w:r>
      <w:r w:rsidR="009C29C6">
        <w:rPr>
          <w:sz w:val="36"/>
          <w:szCs w:val="36"/>
        </w:rPr>
        <w:t>! Д</w:t>
      </w:r>
      <w:r w:rsidR="00EE2C41">
        <w:rPr>
          <w:sz w:val="36"/>
          <w:szCs w:val="36"/>
        </w:rPr>
        <w:t xml:space="preserve">ети самые непредсказуемые участники дорожного движения. Будьте особенно осторожны вблизи </w:t>
      </w:r>
      <w:r>
        <w:rPr>
          <w:sz w:val="36"/>
          <w:szCs w:val="36"/>
        </w:rPr>
        <w:t>образовательных организаций</w:t>
      </w:r>
      <w:r w:rsidR="003F493E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во дворах, </w:t>
      </w:r>
      <w:r w:rsidR="00EE2C41">
        <w:rPr>
          <w:sz w:val="36"/>
          <w:szCs w:val="36"/>
        </w:rPr>
        <w:t xml:space="preserve">в местах, обозначенных знаком «Дети».  </w:t>
      </w:r>
      <w:r w:rsidR="00EE2C41" w:rsidRPr="00693419">
        <w:rPr>
          <w:sz w:val="36"/>
          <w:szCs w:val="36"/>
        </w:rPr>
        <w:t xml:space="preserve">  </w:t>
      </w:r>
    </w:p>
    <w:p w:rsidR="00EE2C41" w:rsidRDefault="00EE2C41" w:rsidP="00594D3A">
      <w:pPr>
        <w:ind w:firstLine="720"/>
        <w:jc w:val="both"/>
        <w:rPr>
          <w:sz w:val="36"/>
          <w:szCs w:val="36"/>
        </w:rPr>
      </w:pPr>
      <w:r w:rsidRPr="005C38B6">
        <w:rPr>
          <w:b/>
          <w:sz w:val="36"/>
          <w:szCs w:val="36"/>
        </w:rPr>
        <w:t>!</w:t>
      </w:r>
      <w:r w:rsidRPr="00693419">
        <w:rPr>
          <w:sz w:val="36"/>
          <w:szCs w:val="36"/>
        </w:rPr>
        <w:t xml:space="preserve"> Обеспечьте безопасность</w:t>
      </w:r>
      <w:r>
        <w:rPr>
          <w:sz w:val="36"/>
          <w:szCs w:val="36"/>
        </w:rPr>
        <w:t xml:space="preserve"> ребенка-пассажира</w:t>
      </w:r>
      <w:r w:rsidR="009C29C6">
        <w:rPr>
          <w:sz w:val="36"/>
          <w:szCs w:val="36"/>
        </w:rPr>
        <w:t>: д</w:t>
      </w:r>
      <w:r>
        <w:rPr>
          <w:sz w:val="36"/>
          <w:szCs w:val="36"/>
        </w:rPr>
        <w:t>етей до 1</w:t>
      </w:r>
      <w:r w:rsidR="00294E82">
        <w:rPr>
          <w:sz w:val="36"/>
          <w:szCs w:val="36"/>
        </w:rPr>
        <w:t>1</w:t>
      </w:r>
      <w:r>
        <w:rPr>
          <w:sz w:val="36"/>
          <w:szCs w:val="36"/>
        </w:rPr>
        <w:t xml:space="preserve"> лет</w:t>
      </w:r>
      <w:r w:rsidR="00294E82">
        <w:rPr>
          <w:sz w:val="36"/>
          <w:szCs w:val="36"/>
        </w:rPr>
        <w:t xml:space="preserve"> включительно</w:t>
      </w:r>
      <w:r>
        <w:rPr>
          <w:sz w:val="36"/>
          <w:szCs w:val="36"/>
        </w:rPr>
        <w:t xml:space="preserve"> разрешено перевозить в автомобилях только </w:t>
      </w:r>
      <w:r w:rsidR="00294E82">
        <w:rPr>
          <w:sz w:val="36"/>
          <w:szCs w:val="36"/>
        </w:rPr>
        <w:t>с использованием ДЕТСКИХ УДЕРЖИВАЮЩИХ УСТРОЙСТВ</w:t>
      </w:r>
      <w:r w:rsidR="005D4BF2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5D4BF2">
        <w:rPr>
          <w:sz w:val="36"/>
          <w:szCs w:val="36"/>
        </w:rPr>
        <w:t>Н</w:t>
      </w:r>
      <w:r>
        <w:rPr>
          <w:sz w:val="36"/>
          <w:szCs w:val="36"/>
        </w:rPr>
        <w:t xml:space="preserve">а заднем сиденье </w:t>
      </w:r>
      <w:r w:rsidR="00294E82">
        <w:rPr>
          <w:sz w:val="36"/>
          <w:szCs w:val="36"/>
        </w:rPr>
        <w:t xml:space="preserve">с 7 лет </w:t>
      </w:r>
      <w:r>
        <w:rPr>
          <w:sz w:val="36"/>
          <w:szCs w:val="36"/>
        </w:rPr>
        <w:t>допускается использова</w:t>
      </w:r>
      <w:r w:rsidR="00294E82">
        <w:rPr>
          <w:sz w:val="36"/>
          <w:szCs w:val="36"/>
        </w:rPr>
        <w:t xml:space="preserve">ть один </w:t>
      </w:r>
      <w:r>
        <w:rPr>
          <w:sz w:val="36"/>
          <w:szCs w:val="36"/>
        </w:rPr>
        <w:t>рем</w:t>
      </w:r>
      <w:r w:rsidR="00294E82">
        <w:rPr>
          <w:sz w:val="36"/>
          <w:szCs w:val="36"/>
        </w:rPr>
        <w:t>ень</w:t>
      </w:r>
      <w:r>
        <w:rPr>
          <w:sz w:val="36"/>
          <w:szCs w:val="36"/>
        </w:rPr>
        <w:t xml:space="preserve"> безопасности</w:t>
      </w:r>
      <w:r w:rsidR="005D4BF2">
        <w:rPr>
          <w:sz w:val="36"/>
          <w:szCs w:val="36"/>
        </w:rPr>
        <w:t>, но только если рост ребенка выше 150 см</w:t>
      </w:r>
      <w:r>
        <w:rPr>
          <w:sz w:val="36"/>
          <w:szCs w:val="36"/>
        </w:rPr>
        <w:t xml:space="preserve">. </w:t>
      </w:r>
    </w:p>
    <w:p w:rsidR="00EE2548" w:rsidRDefault="00EE2548" w:rsidP="00594D3A">
      <w:pPr>
        <w:ind w:firstLine="720"/>
        <w:jc w:val="both"/>
        <w:rPr>
          <w:sz w:val="36"/>
          <w:szCs w:val="36"/>
        </w:rPr>
      </w:pPr>
    </w:p>
    <w:p w:rsidR="00EE2548" w:rsidRPr="009C32CF" w:rsidRDefault="00EE2548" w:rsidP="00EE2548">
      <w:pPr>
        <w:pStyle w:val="PlainText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lastRenderedPageBreak/>
        <w:pict>
          <v:shape id="_x0000_s1041" type="#_x0000_t75" style="position:absolute;left:0;text-align:left;margin-left:.15pt;margin-top:.9pt;width:194.25pt;height:120.3pt;z-index:-251655680" wrapcoords="-75 0 -75 21476 21600 21476 21600 0 -75 0">
            <v:imagedata r:id="rId8" o:title="ПДД правила жизни"/>
            <w10:wrap type="tight"/>
          </v:shape>
        </w:pict>
      </w:r>
      <w:r w:rsidRPr="009C32CF">
        <w:rPr>
          <w:rFonts w:ascii="Times New Roman" w:hAnsi="Times New Roman"/>
          <w:b/>
          <w:sz w:val="40"/>
          <w:szCs w:val="40"/>
        </w:rPr>
        <w:t>В Н И М А Н И Е !</w:t>
      </w:r>
    </w:p>
    <w:p w:rsidR="00EE2548" w:rsidRDefault="00EE2548" w:rsidP="00EE2548">
      <w:pPr>
        <w:pStyle w:val="PlainText"/>
        <w:tabs>
          <w:tab w:val="left" w:pos="10206"/>
        </w:tabs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С 21 по 25 сентября</w:t>
      </w:r>
      <w:r w:rsidRPr="009C32CF">
        <w:rPr>
          <w:rFonts w:ascii="Times New Roman" w:hAnsi="Times New Roman"/>
          <w:b/>
          <w:i/>
          <w:sz w:val="36"/>
          <w:szCs w:val="36"/>
        </w:rPr>
        <w:t xml:space="preserve"> 20</w:t>
      </w:r>
      <w:r>
        <w:rPr>
          <w:rFonts w:ascii="Times New Roman" w:hAnsi="Times New Roman"/>
          <w:b/>
          <w:i/>
          <w:sz w:val="36"/>
          <w:szCs w:val="36"/>
        </w:rPr>
        <w:t>20</w:t>
      </w:r>
      <w:r w:rsidRPr="009C32CF">
        <w:rPr>
          <w:rFonts w:ascii="Times New Roman" w:hAnsi="Times New Roman"/>
          <w:b/>
          <w:i/>
          <w:sz w:val="36"/>
          <w:szCs w:val="36"/>
        </w:rPr>
        <w:t xml:space="preserve"> года </w:t>
      </w:r>
      <w:r w:rsidRPr="009C32CF">
        <w:rPr>
          <w:rFonts w:ascii="Times New Roman" w:hAnsi="Times New Roman"/>
          <w:i/>
          <w:sz w:val="36"/>
          <w:szCs w:val="36"/>
        </w:rPr>
        <w:t>про</w:t>
      </w:r>
      <w:r>
        <w:rPr>
          <w:rFonts w:ascii="Times New Roman" w:hAnsi="Times New Roman"/>
          <w:i/>
          <w:sz w:val="36"/>
          <w:szCs w:val="36"/>
        </w:rPr>
        <w:t>ходит</w:t>
      </w:r>
      <w:r w:rsidRPr="009C32CF">
        <w:rPr>
          <w:rFonts w:ascii="Times New Roman" w:hAnsi="Times New Roman"/>
          <w:i/>
          <w:sz w:val="36"/>
          <w:szCs w:val="36"/>
        </w:rPr>
        <w:t xml:space="preserve"> </w:t>
      </w:r>
    </w:p>
    <w:p w:rsidR="00EE2548" w:rsidRPr="00CE1007" w:rsidRDefault="00EE2548" w:rsidP="00EE2548">
      <w:pPr>
        <w:pStyle w:val="PlainText"/>
        <w:jc w:val="center"/>
        <w:rPr>
          <w:rFonts w:ascii="Times New Roman" w:hAnsi="Times New Roman"/>
          <w:b/>
          <w:i/>
          <w:color w:val="4F6228"/>
          <w:sz w:val="48"/>
          <w:szCs w:val="48"/>
        </w:rPr>
      </w:pPr>
      <w:r w:rsidRPr="00CE1007">
        <w:rPr>
          <w:rFonts w:ascii="Times New Roman" w:hAnsi="Times New Roman"/>
          <w:b/>
          <w:i/>
          <w:color w:val="4F6228"/>
          <w:sz w:val="36"/>
          <w:szCs w:val="36"/>
        </w:rPr>
        <w:t xml:space="preserve"> </w:t>
      </w:r>
      <w:r w:rsidRPr="00CE1007">
        <w:rPr>
          <w:rFonts w:ascii="Times New Roman" w:hAnsi="Times New Roman"/>
          <w:b/>
          <w:i/>
          <w:color w:val="4F6228"/>
          <w:sz w:val="48"/>
          <w:szCs w:val="48"/>
        </w:rPr>
        <w:t>«Неделя безопасности дорожного движения»</w:t>
      </w:r>
    </w:p>
    <w:p w:rsidR="00EE2548" w:rsidRDefault="00EE2548" w:rsidP="00EE2548">
      <w:pPr>
        <w:pStyle w:val="PlainText"/>
        <w:jc w:val="center"/>
        <w:rPr>
          <w:rFonts w:ascii="Times New Roman" w:hAnsi="Times New Roman"/>
          <w:b/>
          <w:i/>
          <w:color w:val="FF6600"/>
          <w:sz w:val="10"/>
          <w:szCs w:val="10"/>
        </w:rPr>
      </w:pPr>
    </w:p>
    <w:p w:rsidR="00EE2548" w:rsidRDefault="00EE2548" w:rsidP="00EE2548">
      <w:pPr>
        <w:pStyle w:val="PlainText"/>
        <w:jc w:val="center"/>
        <w:rPr>
          <w:rFonts w:ascii="Times New Roman" w:hAnsi="Times New Roman"/>
          <w:b/>
          <w:i/>
          <w:color w:val="FF6600"/>
          <w:sz w:val="10"/>
          <w:szCs w:val="10"/>
        </w:rPr>
      </w:pPr>
    </w:p>
    <w:p w:rsidR="00EE2548" w:rsidRPr="00CE1007" w:rsidRDefault="00EE2548" w:rsidP="00EE2548">
      <w:pPr>
        <w:pStyle w:val="PlainText"/>
        <w:ind w:left="360"/>
        <w:jc w:val="both"/>
        <w:rPr>
          <w:rFonts w:ascii="Times New Roman" w:hAnsi="Times New Roman"/>
          <w:b/>
          <w:color w:val="244061"/>
          <w:sz w:val="42"/>
          <w:szCs w:val="42"/>
        </w:rPr>
      </w:pPr>
      <w:r w:rsidRPr="00CE1007">
        <w:rPr>
          <w:rFonts w:ascii="Times New Roman" w:hAnsi="Times New Roman"/>
          <w:b/>
          <w:color w:val="244061"/>
          <w:sz w:val="42"/>
          <w:szCs w:val="42"/>
        </w:rPr>
        <w:t xml:space="preserve">Береги жизнь – соблюдай правила! </w:t>
      </w:r>
    </w:p>
    <w:p w:rsidR="00EE2548" w:rsidRPr="004D32FB" w:rsidRDefault="00EE2548" w:rsidP="00EE2548">
      <w:pPr>
        <w:pStyle w:val="PlainText"/>
        <w:ind w:firstLine="720"/>
        <w:jc w:val="both"/>
        <w:rPr>
          <w:rFonts w:ascii="Times New Roman" w:hAnsi="Times New Roman"/>
          <w:sz w:val="42"/>
          <w:szCs w:val="42"/>
        </w:rPr>
      </w:pPr>
      <w:r w:rsidRPr="004D32FB">
        <w:rPr>
          <w:rFonts w:ascii="Times New Roman" w:hAnsi="Times New Roman"/>
          <w:b/>
          <w:sz w:val="42"/>
          <w:szCs w:val="42"/>
        </w:rPr>
        <w:t>!</w:t>
      </w:r>
      <w:r w:rsidRPr="004D32FB">
        <w:rPr>
          <w:rFonts w:ascii="Times New Roman" w:hAnsi="Times New Roman"/>
          <w:sz w:val="42"/>
          <w:szCs w:val="42"/>
        </w:rPr>
        <w:t xml:space="preserve"> Переходи проезжую часть по пешеходным переходам. Если есть светофор – только на зеленый сигнал;</w:t>
      </w:r>
    </w:p>
    <w:p w:rsidR="00EE2548" w:rsidRPr="004D32FB" w:rsidRDefault="00EE2548" w:rsidP="00EE2548">
      <w:pPr>
        <w:pStyle w:val="PlainText"/>
        <w:ind w:firstLine="720"/>
        <w:jc w:val="both"/>
        <w:rPr>
          <w:rFonts w:ascii="Times New Roman" w:hAnsi="Times New Roman"/>
          <w:sz w:val="42"/>
          <w:szCs w:val="42"/>
        </w:rPr>
      </w:pPr>
      <w:r w:rsidRPr="004D32FB">
        <w:rPr>
          <w:rFonts w:ascii="Times New Roman" w:hAnsi="Times New Roman"/>
          <w:b/>
          <w:sz w:val="42"/>
          <w:szCs w:val="42"/>
        </w:rPr>
        <w:t>!</w:t>
      </w:r>
      <w:r w:rsidRPr="004D32FB">
        <w:rPr>
          <w:rFonts w:ascii="Times New Roman" w:hAnsi="Times New Roman"/>
          <w:sz w:val="42"/>
          <w:szCs w:val="42"/>
        </w:rPr>
        <w:t xml:space="preserve"> Перед  выходом на дорогу, </w:t>
      </w:r>
      <w:r w:rsidRPr="004D32FB">
        <w:rPr>
          <w:rFonts w:ascii="Times New Roman" w:hAnsi="Times New Roman"/>
          <w:b/>
          <w:sz w:val="42"/>
          <w:szCs w:val="42"/>
        </w:rPr>
        <w:t xml:space="preserve">ВСЕГДА </w:t>
      </w:r>
      <w:r w:rsidRPr="004D32FB">
        <w:rPr>
          <w:rFonts w:ascii="Times New Roman" w:hAnsi="Times New Roman"/>
          <w:sz w:val="42"/>
          <w:szCs w:val="42"/>
        </w:rPr>
        <w:t xml:space="preserve">посмотри налево и направо, </w:t>
      </w:r>
      <w:r w:rsidRPr="004D32FB">
        <w:rPr>
          <w:rFonts w:ascii="Times New Roman" w:hAnsi="Times New Roman"/>
          <w:b/>
          <w:sz w:val="42"/>
          <w:szCs w:val="42"/>
        </w:rPr>
        <w:t>УБЕДИСЬ</w:t>
      </w:r>
      <w:r w:rsidRPr="004D32FB">
        <w:rPr>
          <w:rFonts w:ascii="Times New Roman" w:hAnsi="Times New Roman"/>
          <w:sz w:val="42"/>
          <w:szCs w:val="42"/>
        </w:rPr>
        <w:t xml:space="preserve">, что </w:t>
      </w:r>
      <w:r w:rsidRPr="004D32FB">
        <w:rPr>
          <w:rFonts w:ascii="Times New Roman" w:hAnsi="Times New Roman"/>
          <w:sz w:val="42"/>
          <w:szCs w:val="42"/>
          <w:u w:val="single"/>
        </w:rPr>
        <w:t>весь транспорт остановился и пропускает тебя</w:t>
      </w:r>
      <w:r w:rsidRPr="004D32FB">
        <w:rPr>
          <w:rFonts w:ascii="Times New Roman" w:hAnsi="Times New Roman"/>
          <w:sz w:val="42"/>
          <w:szCs w:val="42"/>
        </w:rPr>
        <w:t xml:space="preserve">; </w:t>
      </w:r>
    </w:p>
    <w:p w:rsidR="00EE2548" w:rsidRDefault="00EE2548" w:rsidP="00EE2548">
      <w:pPr>
        <w:pStyle w:val="PlainText"/>
        <w:ind w:firstLine="720"/>
        <w:jc w:val="both"/>
        <w:rPr>
          <w:rFonts w:ascii="Times New Roman" w:hAnsi="Times New Roman"/>
          <w:sz w:val="42"/>
          <w:szCs w:val="42"/>
        </w:rPr>
      </w:pPr>
      <w:r>
        <w:rPr>
          <w:noProof/>
        </w:rPr>
        <w:pict>
          <v:shape id="_x0000_s1040" type="#_x0000_t75" style="position:absolute;left:0;text-align:left;margin-left:-18.3pt;margin-top:96.5pt;width:243pt;height:169.35pt;z-index:251659776">
            <v:imagedata r:id="rId9" r:href="rId10"/>
            <w10:wrap type="square"/>
          </v:shape>
        </w:pict>
      </w:r>
      <w:r w:rsidRPr="004D32FB">
        <w:rPr>
          <w:rFonts w:ascii="Times New Roman" w:hAnsi="Times New Roman"/>
          <w:b/>
          <w:sz w:val="42"/>
          <w:szCs w:val="42"/>
        </w:rPr>
        <w:t>!</w:t>
      </w:r>
      <w:r w:rsidRPr="004D32FB">
        <w:rPr>
          <w:rFonts w:ascii="Times New Roman" w:hAnsi="Times New Roman"/>
          <w:sz w:val="42"/>
          <w:szCs w:val="42"/>
        </w:rPr>
        <w:t xml:space="preserve"> Переходи проезжую часть уверенным шагом, при этом </w:t>
      </w:r>
      <w:r w:rsidRPr="004D32FB">
        <w:rPr>
          <w:rFonts w:ascii="Times New Roman" w:hAnsi="Times New Roman"/>
          <w:b/>
          <w:i/>
          <w:sz w:val="42"/>
          <w:szCs w:val="42"/>
        </w:rPr>
        <w:t>будь внимателен и смотри по сторонам</w:t>
      </w:r>
      <w:r w:rsidRPr="004D32FB">
        <w:rPr>
          <w:rFonts w:ascii="Times New Roman" w:hAnsi="Times New Roman"/>
          <w:sz w:val="42"/>
          <w:szCs w:val="42"/>
        </w:rPr>
        <w:t xml:space="preserve">. </w:t>
      </w:r>
    </w:p>
    <w:p w:rsidR="00EE2548" w:rsidRPr="004D32FB" w:rsidRDefault="00EE2548" w:rsidP="00EE2548">
      <w:pPr>
        <w:pStyle w:val="PlainText"/>
        <w:jc w:val="both"/>
        <w:rPr>
          <w:rFonts w:ascii="Times New Roman" w:hAnsi="Times New Roman"/>
          <w:sz w:val="42"/>
          <w:szCs w:val="42"/>
          <w:u w:val="single"/>
        </w:rPr>
      </w:pPr>
      <w:r w:rsidRPr="004D32FB">
        <w:rPr>
          <w:rFonts w:ascii="Times New Roman" w:hAnsi="Times New Roman"/>
          <w:sz w:val="42"/>
          <w:szCs w:val="42"/>
          <w:u w:val="single"/>
        </w:rPr>
        <w:t>Не отвлекайся!</w:t>
      </w:r>
    </w:p>
    <w:p w:rsidR="00EE2548" w:rsidRPr="00A02EC0" w:rsidRDefault="00EE2548" w:rsidP="00EE2548">
      <w:pPr>
        <w:pStyle w:val="PlainText"/>
        <w:ind w:firstLine="720"/>
        <w:jc w:val="both"/>
        <w:rPr>
          <w:rFonts w:ascii="Times New Roman" w:hAnsi="Times New Roman"/>
          <w:sz w:val="36"/>
          <w:szCs w:val="36"/>
        </w:rPr>
      </w:pPr>
      <w:r w:rsidRPr="004D32FB">
        <w:rPr>
          <w:rFonts w:ascii="Times New Roman" w:hAnsi="Times New Roman"/>
          <w:b/>
          <w:sz w:val="42"/>
          <w:szCs w:val="42"/>
        </w:rPr>
        <w:t>!</w:t>
      </w:r>
      <w:r w:rsidRPr="004D32FB">
        <w:rPr>
          <w:rFonts w:ascii="Times New Roman" w:hAnsi="Times New Roman"/>
          <w:sz w:val="42"/>
          <w:szCs w:val="42"/>
        </w:rPr>
        <w:t xml:space="preserve"> При поездке в автомобиле </w:t>
      </w:r>
      <w:r w:rsidRPr="004D32FB">
        <w:rPr>
          <w:rFonts w:ascii="Times New Roman" w:hAnsi="Times New Roman"/>
          <w:b/>
          <w:i/>
          <w:sz w:val="42"/>
          <w:szCs w:val="42"/>
        </w:rPr>
        <w:t>всегда пристегивайся</w:t>
      </w:r>
      <w:r w:rsidRPr="004D32FB">
        <w:rPr>
          <w:rFonts w:ascii="Times New Roman" w:hAnsi="Times New Roman"/>
          <w:sz w:val="42"/>
          <w:szCs w:val="42"/>
        </w:rPr>
        <w:t xml:space="preserve"> ремнем безопасности. </w:t>
      </w:r>
      <w:r w:rsidRPr="00814277">
        <w:rPr>
          <w:rFonts w:ascii="Times New Roman" w:hAnsi="Times New Roman"/>
          <w:sz w:val="36"/>
          <w:szCs w:val="36"/>
          <w:u w:val="single"/>
        </w:rPr>
        <w:t>До 12 лет необходимо ездить в детском удерживающем устройстве (автокресло)</w:t>
      </w:r>
      <w:r>
        <w:rPr>
          <w:rFonts w:ascii="Times New Roman" w:hAnsi="Times New Roman"/>
          <w:sz w:val="36"/>
          <w:szCs w:val="36"/>
          <w:u w:val="single"/>
        </w:rPr>
        <w:t>.</w:t>
      </w:r>
      <w:r w:rsidRPr="00A02EC0">
        <w:rPr>
          <w:rFonts w:ascii="Times New Roman" w:hAnsi="Times New Roman"/>
          <w:sz w:val="36"/>
          <w:szCs w:val="36"/>
        </w:rPr>
        <w:t xml:space="preserve"> На заднем сиденье с 7 лет можно ездить, пристегнувшись ремнем безопасности, но только</w:t>
      </w:r>
      <w:r>
        <w:rPr>
          <w:rFonts w:ascii="Times New Roman" w:hAnsi="Times New Roman"/>
          <w:sz w:val="36"/>
          <w:szCs w:val="36"/>
        </w:rPr>
        <w:t>,</w:t>
      </w:r>
      <w:r w:rsidRPr="00A02EC0">
        <w:rPr>
          <w:rFonts w:ascii="Times New Roman" w:hAnsi="Times New Roman"/>
          <w:sz w:val="36"/>
          <w:szCs w:val="36"/>
        </w:rPr>
        <w:t xml:space="preserve"> если ты выше 150 см.   </w:t>
      </w:r>
    </w:p>
    <w:p w:rsidR="00EE2548" w:rsidRPr="00141304" w:rsidRDefault="00EE2548" w:rsidP="00EE2548">
      <w:pPr>
        <w:ind w:firstLine="720"/>
        <w:jc w:val="both"/>
        <w:rPr>
          <w:color w:val="FF00FF"/>
          <w:sz w:val="42"/>
          <w:szCs w:val="42"/>
        </w:rPr>
      </w:pPr>
      <w:r w:rsidRPr="004D32FB">
        <w:rPr>
          <w:b/>
          <w:noProof/>
          <w:sz w:val="42"/>
          <w:szCs w:val="42"/>
        </w:rPr>
        <w:pict>
          <v:shape id="_x0000_s1039" type="#_x0000_t75" style="position:absolute;left:0;text-align:left;margin-left:163pt;margin-top:166.1pt;width:135pt;height:83.6pt;z-index:251658752">
            <v:imagedata r:id="rId4" o:title="gibdd_logo"/>
            <w10:wrap type="square"/>
          </v:shape>
        </w:pict>
      </w:r>
      <w:r w:rsidRPr="004D32FB">
        <w:rPr>
          <w:b/>
          <w:sz w:val="42"/>
          <w:szCs w:val="42"/>
        </w:rPr>
        <w:t xml:space="preserve">! </w:t>
      </w:r>
      <w:r w:rsidRPr="004D32FB">
        <w:rPr>
          <w:sz w:val="42"/>
          <w:szCs w:val="42"/>
        </w:rPr>
        <w:t xml:space="preserve">Катайся на велосипеде, </w:t>
      </w:r>
      <w:r>
        <w:rPr>
          <w:sz w:val="42"/>
          <w:szCs w:val="42"/>
        </w:rPr>
        <w:t>самокате</w:t>
      </w:r>
      <w:r w:rsidRPr="004D32FB">
        <w:rPr>
          <w:sz w:val="42"/>
          <w:szCs w:val="42"/>
        </w:rPr>
        <w:t xml:space="preserve"> на детских площадках, в </w:t>
      </w:r>
      <w:r>
        <w:rPr>
          <w:sz w:val="42"/>
          <w:szCs w:val="42"/>
        </w:rPr>
        <w:t>п</w:t>
      </w:r>
      <w:r w:rsidRPr="004D32FB">
        <w:rPr>
          <w:sz w:val="42"/>
          <w:szCs w:val="42"/>
        </w:rPr>
        <w:t xml:space="preserve">арках, на стадионах. Используй защитный шлем, налокотники и наколенники. Выезжать на проезжую часть на велосипеде разрешено только с 14 лет, соблюдая установленные правила и ограничения. </w:t>
      </w:r>
      <w:r w:rsidRPr="004D32FB">
        <w:rPr>
          <w:b/>
          <w:sz w:val="42"/>
          <w:szCs w:val="42"/>
        </w:rPr>
        <w:t xml:space="preserve">Переходить проезжую часть </w:t>
      </w:r>
      <w:r>
        <w:rPr>
          <w:b/>
          <w:sz w:val="42"/>
          <w:szCs w:val="42"/>
        </w:rPr>
        <w:t>велосипедист должен п</w:t>
      </w:r>
      <w:r w:rsidRPr="004D32FB">
        <w:rPr>
          <w:b/>
          <w:sz w:val="42"/>
          <w:szCs w:val="42"/>
        </w:rPr>
        <w:t xml:space="preserve">ешком! </w:t>
      </w:r>
      <w:r w:rsidRPr="004D32FB">
        <w:rPr>
          <w:sz w:val="42"/>
          <w:szCs w:val="42"/>
        </w:rPr>
        <w:t>(велосипед катить рядом)</w:t>
      </w:r>
      <w:r>
        <w:rPr>
          <w:sz w:val="42"/>
          <w:szCs w:val="42"/>
        </w:rPr>
        <w:t xml:space="preserve">.  </w:t>
      </w:r>
      <w:r w:rsidRPr="00AA2C91">
        <w:rPr>
          <w:sz w:val="42"/>
          <w:szCs w:val="42"/>
        </w:rPr>
        <w:t>Кататься на роликах, скейтбордах,</w:t>
      </w:r>
      <w:r>
        <w:rPr>
          <w:sz w:val="42"/>
          <w:szCs w:val="42"/>
        </w:rPr>
        <w:t xml:space="preserve"> самокатах,</w:t>
      </w:r>
      <w:r w:rsidRPr="00AA2C91">
        <w:rPr>
          <w:sz w:val="42"/>
          <w:szCs w:val="42"/>
        </w:rPr>
        <w:t xml:space="preserve"> </w:t>
      </w:r>
      <w:proofErr w:type="spellStart"/>
      <w:r w:rsidRPr="00AA2C91">
        <w:rPr>
          <w:sz w:val="42"/>
          <w:szCs w:val="42"/>
        </w:rPr>
        <w:t>гироскутерах</w:t>
      </w:r>
      <w:proofErr w:type="spellEnd"/>
      <w:r w:rsidRPr="00AA2C91">
        <w:rPr>
          <w:sz w:val="42"/>
          <w:szCs w:val="42"/>
        </w:rPr>
        <w:t xml:space="preserve">, </w:t>
      </w:r>
      <w:proofErr w:type="spellStart"/>
      <w:r w:rsidRPr="00AA2C91">
        <w:rPr>
          <w:sz w:val="42"/>
          <w:szCs w:val="42"/>
        </w:rPr>
        <w:t>сигвеях</w:t>
      </w:r>
      <w:proofErr w:type="spellEnd"/>
      <w:r w:rsidRPr="00AA2C91">
        <w:rPr>
          <w:sz w:val="42"/>
          <w:szCs w:val="42"/>
        </w:rPr>
        <w:t xml:space="preserve">, </w:t>
      </w:r>
      <w:proofErr w:type="spellStart"/>
      <w:r w:rsidRPr="00AA2C91">
        <w:rPr>
          <w:sz w:val="42"/>
          <w:szCs w:val="42"/>
        </w:rPr>
        <w:t>моноколесах</w:t>
      </w:r>
      <w:proofErr w:type="spellEnd"/>
      <w:r>
        <w:rPr>
          <w:sz w:val="42"/>
          <w:szCs w:val="42"/>
        </w:rPr>
        <w:t xml:space="preserve"> разрешено только на </w:t>
      </w:r>
      <w:r w:rsidRPr="00AA2C91">
        <w:rPr>
          <w:sz w:val="42"/>
          <w:szCs w:val="42"/>
        </w:rPr>
        <w:t xml:space="preserve"> </w:t>
      </w:r>
      <w:r>
        <w:rPr>
          <w:sz w:val="42"/>
          <w:szCs w:val="42"/>
        </w:rPr>
        <w:t xml:space="preserve">закрытых </w:t>
      </w:r>
      <w:r w:rsidRPr="00AA2C91">
        <w:rPr>
          <w:sz w:val="42"/>
          <w:szCs w:val="42"/>
        </w:rPr>
        <w:t>площадках.</w:t>
      </w:r>
      <w:r w:rsidRPr="005F5D7C">
        <w:rPr>
          <w:sz w:val="36"/>
          <w:szCs w:val="36"/>
        </w:rPr>
        <w:t xml:space="preserve"> </w:t>
      </w:r>
    </w:p>
    <w:p w:rsidR="00EE2548" w:rsidRDefault="00EE2548" w:rsidP="00594D3A">
      <w:pPr>
        <w:ind w:firstLine="720"/>
        <w:jc w:val="both"/>
        <w:rPr>
          <w:sz w:val="36"/>
          <w:szCs w:val="36"/>
        </w:rPr>
      </w:pPr>
    </w:p>
    <w:sectPr w:rsidR="00EE2548" w:rsidSect="003F493E">
      <w:pgSz w:w="11906" w:h="16838"/>
      <w:pgMar w:top="425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561"/>
    <w:rsid w:val="00026142"/>
    <w:rsid w:val="00044287"/>
    <w:rsid w:val="00064D3A"/>
    <w:rsid w:val="001070B5"/>
    <w:rsid w:val="00155227"/>
    <w:rsid w:val="001B5B0F"/>
    <w:rsid w:val="0020765F"/>
    <w:rsid w:val="00294E82"/>
    <w:rsid w:val="00370F08"/>
    <w:rsid w:val="003F493E"/>
    <w:rsid w:val="004545AD"/>
    <w:rsid w:val="004668EE"/>
    <w:rsid w:val="00496195"/>
    <w:rsid w:val="005719A4"/>
    <w:rsid w:val="005740A3"/>
    <w:rsid w:val="00594D3A"/>
    <w:rsid w:val="005B547C"/>
    <w:rsid w:val="005C38B6"/>
    <w:rsid w:val="005D2305"/>
    <w:rsid w:val="005D4BF2"/>
    <w:rsid w:val="005F5D7C"/>
    <w:rsid w:val="00693419"/>
    <w:rsid w:val="00750A5D"/>
    <w:rsid w:val="007F1DA2"/>
    <w:rsid w:val="008E6E44"/>
    <w:rsid w:val="00904172"/>
    <w:rsid w:val="009A1900"/>
    <w:rsid w:val="009A54DA"/>
    <w:rsid w:val="009B734D"/>
    <w:rsid w:val="009C29C6"/>
    <w:rsid w:val="009E6FFF"/>
    <w:rsid w:val="009F61EF"/>
    <w:rsid w:val="00A81149"/>
    <w:rsid w:val="00A8126C"/>
    <w:rsid w:val="00AE2C43"/>
    <w:rsid w:val="00B226FD"/>
    <w:rsid w:val="00B36C85"/>
    <w:rsid w:val="00B418B1"/>
    <w:rsid w:val="00C34512"/>
    <w:rsid w:val="00CE0328"/>
    <w:rsid w:val="00D55B1E"/>
    <w:rsid w:val="00D871E3"/>
    <w:rsid w:val="00E1401B"/>
    <w:rsid w:val="00E377C6"/>
    <w:rsid w:val="00E5780A"/>
    <w:rsid w:val="00E74561"/>
    <w:rsid w:val="00EA3804"/>
    <w:rsid w:val="00EE2548"/>
    <w:rsid w:val="00EE2C41"/>
    <w:rsid w:val="00F15966"/>
    <w:rsid w:val="00F15C20"/>
    <w:rsid w:val="00F16FC6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0C989F-8E14-4FC1-89BE-EFBE426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i/>
      <w:iCs/>
      <w:sz w:val="44"/>
    </w:rPr>
  </w:style>
  <w:style w:type="paragraph" w:styleId="BodyText2">
    <w:name w:val="Body Text 2"/>
    <w:basedOn w:val="Normal"/>
    <w:pPr>
      <w:jc w:val="both"/>
    </w:pPr>
    <w:rPr>
      <w:sz w:val="44"/>
    </w:rPr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PlainText">
    <w:name w:val="Plain Text"/>
    <w:basedOn w:val="Normal"/>
    <w:rsid w:val="00E377C6"/>
    <w:rPr>
      <w:rFonts w:ascii="Courier New" w:hAnsi="Courier New"/>
    </w:rPr>
  </w:style>
  <w:style w:type="table" w:styleId="TableGrid">
    <w:name w:val="Table Grid"/>
    <w:basedOn w:val="TableNormal"/>
    <w:rsid w:val="0037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yk-news.kz/sites/default/files/ostorozhno%2C%20deti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hovrashok.com.ua/images/Dec/06/ca03774b8923bae1f06f33daa6d4bf98/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09889a183ea8843ee874290c335445c1</Template>
  <TotalTime>0</TotalTime>
  <Pages>2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пешеходы</vt:lpstr>
    </vt:vector>
  </TitlesOfParts>
  <Company>ОГИБДД ЛЕНИНСКОГО РУВД</Company>
  <LinksUpToDate>false</LinksUpToDate>
  <CharactersWithSpaces>2972</CharactersWithSpaces>
  <SharedDoc>false</SharedDoc>
  <HLinks>
    <vt:vector size="12" baseType="variant">
      <vt:variant>
        <vt:i4>3670118</vt:i4>
      </vt:variant>
      <vt:variant>
        <vt:i4>-1</vt:i4>
      </vt:variant>
      <vt:variant>
        <vt:i4>1037</vt:i4>
      </vt:variant>
      <vt:variant>
        <vt:i4>1</vt:i4>
      </vt:variant>
      <vt:variant>
        <vt:lpwstr>http://yk-news.kz/sites/default/files/ostorozhno%2C%20deti.jpg</vt:lpwstr>
      </vt:variant>
      <vt:variant>
        <vt:lpwstr/>
      </vt:variant>
      <vt:variant>
        <vt:i4>5963853</vt:i4>
      </vt:variant>
      <vt:variant>
        <vt:i4>-1</vt:i4>
      </vt:variant>
      <vt:variant>
        <vt:i4>1040</vt:i4>
      </vt:variant>
      <vt:variant>
        <vt:i4>1</vt:i4>
      </vt:variant>
      <vt:variant>
        <vt:lpwstr>http://hovrashok.com.ua/images/Dec/06/ca03774b8923bae1f06f33daa6d4bf98/1.jpg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пешеходы</dc:title>
  <dc:subject/>
  <dc:creator>ТАТЬЯНА</dc:creator>
  <cp:keywords/>
  <cp:lastModifiedBy>word</cp:lastModifiedBy>
  <cp:revision>2</cp:revision>
  <cp:lastPrinted>2014-08-08T08:39:00Z</cp:lastPrinted>
  <dcterms:created xsi:type="dcterms:W3CDTF">2020-11-06T06:15:00Z</dcterms:created>
  <dcterms:modified xsi:type="dcterms:W3CDTF">2020-11-06T06:15:00Z</dcterms:modified>
</cp:coreProperties>
</file>